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07E72" w:rsidRPr="00BB3638" w:rsidRDefault="00907E72">
      <w:pPr>
        <w:pStyle w:val="Body"/>
      </w:pPr>
    </w:p>
    <w:p w14:paraId="05B3111E" w14:textId="3D513112" w:rsidR="0F75544C" w:rsidRPr="00BB3638" w:rsidRDefault="004B6B38" w:rsidP="0F75544C">
      <w:pPr>
        <w:pStyle w:val="Body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</w:p>
    <w:p w14:paraId="0A37501D" w14:textId="2BDFF585" w:rsidR="00907E72" w:rsidRPr="00291F4F" w:rsidRDefault="0F75544C" w:rsidP="0F75544C">
      <w:pPr>
        <w:pStyle w:val="Body"/>
        <w:rPr>
          <w:rFonts w:ascii="Arial" w:eastAsia="Arial" w:hAnsi="Arial" w:cs="Arial"/>
          <w:sz w:val="48"/>
          <w:szCs w:val="48"/>
        </w:rPr>
      </w:pPr>
      <w:r w:rsidRPr="00291F4F">
        <w:rPr>
          <w:rFonts w:ascii="Arial" w:eastAsia="Arial" w:hAnsi="Arial" w:cs="Arial"/>
          <w:sz w:val="48"/>
          <w:szCs w:val="48"/>
        </w:rPr>
        <w:t>Cold Ashby Parish Council</w:t>
      </w:r>
    </w:p>
    <w:p w14:paraId="5DF85E2D" w14:textId="297DBEBB" w:rsidR="0F75544C" w:rsidRPr="00291F4F" w:rsidRDefault="004B6B38" w:rsidP="0F75544C">
      <w:pPr>
        <w:pStyle w:val="Body"/>
        <w:rPr>
          <w:rFonts w:ascii="Arial" w:eastAsia="Arial" w:hAnsi="Arial" w:cs="Arial"/>
          <w:color w:val="000000" w:themeColor="text1"/>
          <w:sz w:val="48"/>
          <w:szCs w:val="48"/>
        </w:rPr>
      </w:pPr>
      <w:r>
        <w:rPr>
          <w:rFonts w:ascii="Arial" w:eastAsia="Arial" w:hAnsi="Arial" w:cs="Arial"/>
          <w:color w:val="000000" w:themeColor="text1"/>
          <w:sz w:val="48"/>
          <w:szCs w:val="48"/>
        </w:rPr>
        <w:t>Minutes</w:t>
      </w:r>
    </w:p>
    <w:p w14:paraId="5DAB6C7B" w14:textId="02CFCBE3" w:rsidR="00907E72" w:rsidRDefault="0F75544C" w:rsidP="0F75544C">
      <w:pPr>
        <w:pStyle w:val="Body"/>
        <w:rPr>
          <w:rFonts w:ascii="Arial" w:eastAsia="Arial" w:hAnsi="Arial" w:cs="Arial"/>
          <w:color w:val="000000" w:themeColor="text1"/>
          <w:sz w:val="48"/>
          <w:szCs w:val="48"/>
        </w:rPr>
      </w:pPr>
      <w:r w:rsidRPr="00291F4F">
        <w:rPr>
          <w:rFonts w:ascii="Arial" w:eastAsia="Arial" w:hAnsi="Arial" w:cs="Arial"/>
          <w:color w:val="000000" w:themeColor="text1"/>
          <w:sz w:val="48"/>
          <w:szCs w:val="48"/>
        </w:rPr>
        <w:t>May 4th</w:t>
      </w:r>
      <w:r w:rsidR="004B6B38" w:rsidRPr="00291F4F">
        <w:rPr>
          <w:rFonts w:ascii="Arial" w:eastAsia="Arial" w:hAnsi="Arial" w:cs="Arial"/>
          <w:color w:val="000000" w:themeColor="text1"/>
          <w:sz w:val="48"/>
          <w:szCs w:val="48"/>
        </w:rPr>
        <w:t>, 2022</w:t>
      </w:r>
    </w:p>
    <w:p w14:paraId="67FDF285" w14:textId="77777777" w:rsidR="00E57A0D" w:rsidRPr="00E57A0D" w:rsidRDefault="00E57A0D" w:rsidP="0F75544C">
      <w:pPr>
        <w:pStyle w:val="Body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2EB378F" w14:textId="547650E1" w:rsidR="00907E72" w:rsidRPr="009309C6" w:rsidRDefault="004B6B38" w:rsidP="004B6B38">
      <w:pPr>
        <w:pStyle w:val="Body"/>
        <w:jc w:val="lef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Minutes of the meeting</w:t>
      </w:r>
      <w:r w:rsidR="0F75544C" w:rsidRPr="009309C6">
        <w:rPr>
          <w:rFonts w:ascii="Arial" w:hAnsi="Arial"/>
          <w:b/>
          <w:bCs/>
          <w:sz w:val="24"/>
          <w:szCs w:val="24"/>
          <w:lang w:val="en-US"/>
        </w:rPr>
        <w:t xml:space="preserve"> held on Wednesday 4 May at 7.30 p.m. in the sports pavilion</w:t>
      </w:r>
    </w:p>
    <w:p w14:paraId="5A39BBE3" w14:textId="77777777" w:rsidR="00907E72" w:rsidRPr="009309C6" w:rsidRDefault="00907E72">
      <w:pPr>
        <w:pStyle w:val="ListParagraph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8FE4136" w14:textId="45C4499C" w:rsidR="00907E72" w:rsidRPr="009309C6" w:rsidRDefault="009B5F18">
      <w:pPr>
        <w:pStyle w:val="ListParagraph"/>
        <w:ind w:left="0"/>
        <w:jc w:val="left"/>
        <w:rPr>
          <w:rFonts w:ascii="Arial" w:eastAsia="Arial" w:hAnsi="Arial" w:cs="Arial"/>
          <w:sz w:val="24"/>
          <w:szCs w:val="24"/>
        </w:rPr>
      </w:pPr>
      <w:r w:rsidRPr="009309C6">
        <w:rPr>
          <w:rFonts w:ascii="Arial" w:hAnsi="Arial"/>
          <w:b/>
          <w:bCs/>
          <w:sz w:val="24"/>
          <w:szCs w:val="24"/>
        </w:rPr>
        <w:t xml:space="preserve">Present: </w:t>
      </w:r>
      <w:r w:rsidR="00E57A0D">
        <w:rPr>
          <w:rFonts w:ascii="Arial" w:hAnsi="Arial"/>
          <w:sz w:val="24"/>
          <w:szCs w:val="24"/>
        </w:rPr>
        <w:t>Councillors Roper</w:t>
      </w:r>
      <w:r w:rsidR="002965D9">
        <w:rPr>
          <w:rFonts w:ascii="Arial" w:hAnsi="Arial"/>
          <w:sz w:val="24"/>
          <w:szCs w:val="24"/>
        </w:rPr>
        <w:t xml:space="preserve"> (chairman), Bailey, Harpham, Peel, </w:t>
      </w:r>
      <w:r w:rsidR="00733F54">
        <w:rPr>
          <w:rFonts w:ascii="Arial" w:hAnsi="Arial"/>
          <w:sz w:val="24"/>
          <w:szCs w:val="24"/>
        </w:rPr>
        <w:t xml:space="preserve">Taylor, Williams Ra, Williams Ri. The clerk. </w:t>
      </w:r>
      <w:r w:rsidR="003077FA">
        <w:rPr>
          <w:rFonts w:ascii="Arial" w:hAnsi="Arial"/>
          <w:sz w:val="24"/>
          <w:szCs w:val="24"/>
        </w:rPr>
        <w:t>Ten</w:t>
      </w:r>
      <w:r w:rsidR="00733F54">
        <w:rPr>
          <w:rFonts w:ascii="Arial" w:hAnsi="Arial"/>
          <w:sz w:val="24"/>
          <w:szCs w:val="24"/>
        </w:rPr>
        <w:t xml:space="preserve"> residents</w:t>
      </w:r>
    </w:p>
    <w:p w14:paraId="41C8F396" w14:textId="77777777" w:rsidR="00907E72" w:rsidRPr="009309C6" w:rsidRDefault="00907E72">
      <w:pPr>
        <w:pStyle w:val="ListParagraph"/>
        <w:jc w:val="left"/>
        <w:rPr>
          <w:rFonts w:ascii="Arial" w:eastAsia="Arial" w:hAnsi="Arial" w:cs="Arial"/>
          <w:sz w:val="24"/>
          <w:szCs w:val="24"/>
        </w:rPr>
      </w:pPr>
    </w:p>
    <w:p w14:paraId="1E924797" w14:textId="5A011F27" w:rsidR="00907E72" w:rsidRPr="009309C6" w:rsidRDefault="009B5F18">
      <w:pPr>
        <w:pStyle w:val="ListParagraph"/>
        <w:ind w:left="0"/>
        <w:jc w:val="left"/>
        <w:rPr>
          <w:rFonts w:ascii="Arial" w:eastAsia="Arial" w:hAnsi="Arial" w:cs="Arial"/>
          <w:sz w:val="24"/>
          <w:szCs w:val="24"/>
        </w:rPr>
      </w:pPr>
      <w:r w:rsidRPr="009309C6">
        <w:rPr>
          <w:rFonts w:ascii="Arial" w:hAnsi="Arial"/>
          <w:b/>
          <w:bCs/>
          <w:sz w:val="24"/>
          <w:szCs w:val="24"/>
        </w:rPr>
        <w:t xml:space="preserve">Interests: </w:t>
      </w:r>
      <w:r w:rsidR="00001719">
        <w:rPr>
          <w:rFonts w:ascii="Arial" w:hAnsi="Arial"/>
          <w:sz w:val="24"/>
          <w:szCs w:val="24"/>
        </w:rPr>
        <w:t>none</w:t>
      </w:r>
    </w:p>
    <w:p w14:paraId="72A3D3EC" w14:textId="77777777" w:rsidR="00907E72" w:rsidRPr="009309C6" w:rsidRDefault="00907E72">
      <w:pPr>
        <w:pStyle w:val="ListParagraph"/>
        <w:jc w:val="left"/>
        <w:rPr>
          <w:rFonts w:ascii="Arial" w:eastAsia="Arial" w:hAnsi="Arial" w:cs="Arial"/>
          <w:b/>
          <w:bCs/>
          <w:sz w:val="24"/>
          <w:szCs w:val="24"/>
        </w:rPr>
      </w:pPr>
    </w:p>
    <w:p w14:paraId="0D0B940D" w14:textId="2421AC67" w:rsidR="00907E72" w:rsidRPr="008129D3" w:rsidRDefault="009B5F18" w:rsidP="00230A98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jc w:val="left"/>
        <w:rPr>
          <w:rFonts w:ascii="Arial" w:eastAsia="Arial" w:hAnsi="Arial" w:cs="Arial"/>
          <w:b/>
          <w:bCs/>
          <w:sz w:val="24"/>
          <w:szCs w:val="24"/>
        </w:rPr>
      </w:pPr>
      <w:r w:rsidRPr="008129D3">
        <w:rPr>
          <w:rFonts w:ascii="Arial" w:hAnsi="Arial"/>
          <w:b/>
          <w:bCs/>
          <w:sz w:val="24"/>
          <w:szCs w:val="24"/>
        </w:rPr>
        <w:t xml:space="preserve">Apologies: </w:t>
      </w:r>
      <w:r w:rsidR="008129D3">
        <w:rPr>
          <w:rFonts w:ascii="Arial" w:hAnsi="Arial"/>
          <w:sz w:val="24"/>
          <w:szCs w:val="24"/>
        </w:rPr>
        <w:t xml:space="preserve">all present. </w:t>
      </w:r>
    </w:p>
    <w:p w14:paraId="34A25208" w14:textId="77777777" w:rsidR="008129D3" w:rsidRPr="008129D3" w:rsidRDefault="008129D3" w:rsidP="008129D3">
      <w:pPr>
        <w:pStyle w:val="ListParagraph"/>
        <w:ind w:left="-142"/>
        <w:jc w:val="left"/>
        <w:rPr>
          <w:rFonts w:ascii="Arial" w:eastAsia="Arial" w:hAnsi="Arial" w:cs="Arial"/>
          <w:b/>
          <w:bCs/>
          <w:sz w:val="24"/>
          <w:szCs w:val="24"/>
        </w:rPr>
      </w:pPr>
    </w:p>
    <w:p w14:paraId="15785A2C" w14:textId="7994D195" w:rsidR="00907E72" w:rsidRPr="009309C6" w:rsidRDefault="009B5F18" w:rsidP="00230A98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jc w:val="left"/>
        <w:rPr>
          <w:rFonts w:ascii="Arial" w:hAnsi="Arial"/>
          <w:sz w:val="24"/>
          <w:szCs w:val="24"/>
        </w:rPr>
      </w:pPr>
      <w:r w:rsidRPr="009309C6">
        <w:rPr>
          <w:rFonts w:ascii="Arial" w:hAnsi="Arial"/>
          <w:b/>
          <w:bCs/>
          <w:sz w:val="24"/>
          <w:szCs w:val="24"/>
        </w:rPr>
        <w:t>Minutes:</w:t>
      </w:r>
      <w:r w:rsidRPr="009309C6">
        <w:rPr>
          <w:rFonts w:ascii="Arial" w:hAnsi="Arial"/>
          <w:sz w:val="24"/>
          <w:szCs w:val="24"/>
        </w:rPr>
        <w:t xml:space="preserve"> minutes of the meeting of the Council on the 6th April 2022</w:t>
      </w:r>
      <w:r w:rsidR="00001719">
        <w:rPr>
          <w:rFonts w:ascii="Arial" w:hAnsi="Arial"/>
          <w:sz w:val="24"/>
          <w:szCs w:val="24"/>
        </w:rPr>
        <w:t xml:space="preserve"> were </w:t>
      </w:r>
      <w:r w:rsidR="00001719" w:rsidRPr="005B1E8D">
        <w:rPr>
          <w:rFonts w:ascii="Arial" w:hAnsi="Arial"/>
          <w:b/>
          <w:bCs/>
          <w:sz w:val="24"/>
          <w:szCs w:val="24"/>
        </w:rPr>
        <w:t>approved</w:t>
      </w:r>
      <w:r w:rsidR="005B1E8D" w:rsidRPr="005B1E8D">
        <w:rPr>
          <w:rFonts w:ascii="Arial" w:hAnsi="Arial"/>
          <w:b/>
          <w:bCs/>
          <w:sz w:val="24"/>
          <w:szCs w:val="24"/>
        </w:rPr>
        <w:t xml:space="preserve"> </w:t>
      </w:r>
      <w:r w:rsidR="005B1E8D">
        <w:rPr>
          <w:rFonts w:ascii="Arial" w:hAnsi="Arial"/>
          <w:sz w:val="24"/>
          <w:szCs w:val="24"/>
        </w:rPr>
        <w:t>as an accurate record of the meeting.</w:t>
      </w:r>
    </w:p>
    <w:p w14:paraId="0E27B00A" w14:textId="77777777" w:rsidR="00907E72" w:rsidRPr="009309C6" w:rsidRDefault="00907E72">
      <w:pPr>
        <w:pStyle w:val="ListParagraph"/>
        <w:ind w:left="360"/>
        <w:jc w:val="left"/>
        <w:rPr>
          <w:rFonts w:ascii="Arial" w:eastAsia="Arial" w:hAnsi="Arial" w:cs="Arial"/>
          <w:b/>
          <w:bCs/>
          <w:sz w:val="24"/>
          <w:szCs w:val="24"/>
        </w:rPr>
      </w:pPr>
    </w:p>
    <w:p w14:paraId="5FD38CF0" w14:textId="3547B4A6" w:rsidR="00907E72" w:rsidRPr="009309C6" w:rsidRDefault="009B5F18" w:rsidP="00230A98">
      <w:pPr>
        <w:pStyle w:val="ListParagraph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jc w:val="left"/>
        <w:rPr>
          <w:rFonts w:ascii="Arial" w:hAnsi="Arial"/>
          <w:sz w:val="24"/>
          <w:szCs w:val="24"/>
        </w:rPr>
      </w:pPr>
      <w:r w:rsidRPr="009309C6">
        <w:rPr>
          <w:rFonts w:ascii="Arial" w:hAnsi="Arial"/>
          <w:b/>
          <w:bCs/>
          <w:sz w:val="24"/>
          <w:szCs w:val="24"/>
        </w:rPr>
        <w:t xml:space="preserve">Matters arising: </w:t>
      </w:r>
      <w:r w:rsidR="005B1E8D">
        <w:rPr>
          <w:rFonts w:ascii="Arial" w:hAnsi="Arial"/>
          <w:b/>
          <w:bCs/>
          <w:sz w:val="24"/>
          <w:szCs w:val="24"/>
        </w:rPr>
        <w:t>none</w:t>
      </w:r>
      <w:r w:rsidRPr="009309C6">
        <w:rPr>
          <w:rFonts w:ascii="Arial" w:hAnsi="Arial"/>
          <w:sz w:val="24"/>
          <w:szCs w:val="24"/>
        </w:rPr>
        <w:t xml:space="preserve">. </w:t>
      </w:r>
    </w:p>
    <w:p w14:paraId="60061E4C" w14:textId="77777777" w:rsidR="00907E72" w:rsidRPr="009309C6" w:rsidRDefault="00907E72" w:rsidP="008129D3">
      <w:pPr>
        <w:pStyle w:val="ListParagraph"/>
        <w:ind w:left="0" w:firstLine="284"/>
        <w:jc w:val="left"/>
        <w:rPr>
          <w:rFonts w:ascii="Arial" w:eastAsia="Arial" w:hAnsi="Arial" w:cs="Arial"/>
          <w:b/>
          <w:bCs/>
          <w:sz w:val="24"/>
          <w:szCs w:val="24"/>
        </w:rPr>
      </w:pPr>
    </w:p>
    <w:p w14:paraId="0EF598AA" w14:textId="6C2BD719" w:rsidR="00907E72" w:rsidRPr="009309C6" w:rsidRDefault="009B5F18" w:rsidP="00230A98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jc w:val="left"/>
        <w:rPr>
          <w:rFonts w:ascii="Arial" w:hAnsi="Arial"/>
          <w:sz w:val="24"/>
          <w:szCs w:val="24"/>
        </w:rPr>
      </w:pPr>
      <w:r w:rsidRPr="009309C6">
        <w:rPr>
          <w:rFonts w:ascii="Arial" w:hAnsi="Arial"/>
          <w:b/>
          <w:bCs/>
          <w:sz w:val="24"/>
          <w:szCs w:val="24"/>
        </w:rPr>
        <w:t xml:space="preserve">Open forum: </w:t>
      </w:r>
      <w:r w:rsidR="00DE0C71">
        <w:rPr>
          <w:rFonts w:ascii="Arial" w:hAnsi="Arial"/>
          <w:sz w:val="24"/>
          <w:szCs w:val="24"/>
        </w:rPr>
        <w:t xml:space="preserve">1. </w:t>
      </w:r>
      <w:r w:rsidR="00802434">
        <w:rPr>
          <w:rFonts w:ascii="Arial" w:hAnsi="Arial"/>
          <w:sz w:val="24"/>
          <w:szCs w:val="24"/>
        </w:rPr>
        <w:t>the two litter bins on the Playing Fields are not being emptied (TM</w:t>
      </w:r>
      <w:r w:rsidR="007D53E7">
        <w:rPr>
          <w:rFonts w:ascii="Arial" w:hAnsi="Arial"/>
          <w:sz w:val="24"/>
          <w:szCs w:val="24"/>
        </w:rPr>
        <w:t xml:space="preserve">). The clerk undertook to contact Norse. </w:t>
      </w:r>
      <w:r w:rsidR="00DE0C71">
        <w:rPr>
          <w:rFonts w:ascii="Arial" w:hAnsi="Arial"/>
          <w:sz w:val="24"/>
          <w:szCs w:val="24"/>
        </w:rPr>
        <w:t xml:space="preserve">2. </w:t>
      </w:r>
      <w:r w:rsidR="00F442AF">
        <w:rPr>
          <w:rFonts w:ascii="Arial" w:hAnsi="Arial"/>
          <w:sz w:val="24"/>
          <w:szCs w:val="24"/>
        </w:rPr>
        <w:t xml:space="preserve">There was much animated discussion on the planning situation at the local public house and on its </w:t>
      </w:r>
      <w:r w:rsidR="00F86213">
        <w:rPr>
          <w:rFonts w:ascii="Arial" w:hAnsi="Arial"/>
          <w:sz w:val="24"/>
          <w:szCs w:val="24"/>
        </w:rPr>
        <w:t>deteriorating</w:t>
      </w:r>
      <w:r w:rsidR="00F442AF">
        <w:rPr>
          <w:rFonts w:ascii="Arial" w:hAnsi="Arial"/>
          <w:sz w:val="24"/>
          <w:szCs w:val="24"/>
        </w:rPr>
        <w:t xml:space="preserve"> state and appearance</w:t>
      </w:r>
      <w:r w:rsidR="00F86213">
        <w:rPr>
          <w:rFonts w:ascii="Arial" w:hAnsi="Arial"/>
          <w:sz w:val="24"/>
          <w:szCs w:val="24"/>
        </w:rPr>
        <w:t>. Th</w:t>
      </w:r>
      <w:r w:rsidR="00407103">
        <w:rPr>
          <w:rFonts w:ascii="Arial" w:hAnsi="Arial"/>
          <w:sz w:val="24"/>
          <w:szCs w:val="24"/>
        </w:rPr>
        <w:t>e</w:t>
      </w:r>
      <w:r w:rsidR="00F86213">
        <w:rPr>
          <w:rFonts w:ascii="Arial" w:hAnsi="Arial"/>
          <w:sz w:val="24"/>
          <w:szCs w:val="24"/>
        </w:rPr>
        <w:t xml:space="preserve"> view</w:t>
      </w:r>
      <w:r w:rsidR="00407103">
        <w:rPr>
          <w:rFonts w:ascii="Arial" w:hAnsi="Arial"/>
          <w:sz w:val="24"/>
          <w:szCs w:val="24"/>
        </w:rPr>
        <w:t xml:space="preserve"> of the </w:t>
      </w:r>
      <w:r w:rsidR="00A31FEA">
        <w:rPr>
          <w:rFonts w:ascii="Arial" w:hAnsi="Arial"/>
          <w:sz w:val="24"/>
          <w:szCs w:val="24"/>
        </w:rPr>
        <w:t>meeting</w:t>
      </w:r>
      <w:r w:rsidR="00F86213">
        <w:rPr>
          <w:rFonts w:ascii="Arial" w:hAnsi="Arial"/>
          <w:sz w:val="24"/>
          <w:szCs w:val="24"/>
        </w:rPr>
        <w:t xml:space="preserve"> was that this was to the general detriment of the village. There was also </w:t>
      </w:r>
      <w:r w:rsidR="002A6EDD">
        <w:rPr>
          <w:rFonts w:ascii="Arial" w:hAnsi="Arial"/>
          <w:sz w:val="24"/>
          <w:szCs w:val="24"/>
        </w:rPr>
        <w:t>dissatisfaction with the response of the planning department (reported by MD)</w:t>
      </w:r>
      <w:r w:rsidR="00994E15">
        <w:rPr>
          <w:rFonts w:ascii="Arial" w:hAnsi="Arial"/>
          <w:sz w:val="24"/>
          <w:szCs w:val="24"/>
        </w:rPr>
        <w:t xml:space="preserve"> which was of the view that no significant harm was being done to the village, that </w:t>
      </w:r>
      <w:r w:rsidR="00180E1D">
        <w:rPr>
          <w:rFonts w:ascii="Arial" w:hAnsi="Arial"/>
          <w:sz w:val="24"/>
          <w:szCs w:val="24"/>
        </w:rPr>
        <w:t>there were no issues that warranted enforcement</w:t>
      </w:r>
      <w:r w:rsidR="001B0F18">
        <w:rPr>
          <w:rFonts w:ascii="Arial" w:hAnsi="Arial"/>
          <w:sz w:val="24"/>
          <w:szCs w:val="24"/>
        </w:rPr>
        <w:t xml:space="preserve"> and a presumption that opposition to the present state of a</w:t>
      </w:r>
      <w:r w:rsidR="001A22E5">
        <w:rPr>
          <w:rFonts w:ascii="Arial" w:hAnsi="Arial"/>
          <w:sz w:val="24"/>
          <w:szCs w:val="24"/>
        </w:rPr>
        <w:t>ffa</w:t>
      </w:r>
      <w:r w:rsidR="001B0F18">
        <w:rPr>
          <w:rFonts w:ascii="Arial" w:hAnsi="Arial"/>
          <w:sz w:val="24"/>
          <w:szCs w:val="24"/>
        </w:rPr>
        <w:t>irs was limited to a small section of the village. All these assumptions were incorrect</w:t>
      </w:r>
      <w:r w:rsidR="00A31FEA">
        <w:rPr>
          <w:rFonts w:ascii="Arial" w:hAnsi="Arial"/>
          <w:sz w:val="24"/>
          <w:szCs w:val="24"/>
        </w:rPr>
        <w:t xml:space="preserve"> (examples were given and have been recorded)</w:t>
      </w:r>
      <w:r w:rsidR="001B0F18">
        <w:rPr>
          <w:rFonts w:ascii="Arial" w:hAnsi="Arial"/>
          <w:sz w:val="24"/>
          <w:szCs w:val="24"/>
        </w:rPr>
        <w:t xml:space="preserve"> and are to be challenged robustly</w:t>
      </w:r>
      <w:r w:rsidR="00DE0C71">
        <w:rPr>
          <w:rFonts w:ascii="Arial" w:hAnsi="Arial"/>
          <w:sz w:val="24"/>
          <w:szCs w:val="24"/>
        </w:rPr>
        <w:t>.</w:t>
      </w:r>
      <w:r w:rsidR="00200001">
        <w:rPr>
          <w:rFonts w:ascii="Arial" w:hAnsi="Arial"/>
          <w:sz w:val="24"/>
          <w:szCs w:val="24"/>
        </w:rPr>
        <w:t xml:space="preserve"> </w:t>
      </w:r>
    </w:p>
    <w:p w14:paraId="44EAFD9C" w14:textId="77777777" w:rsidR="00907E72" w:rsidRPr="009309C6" w:rsidRDefault="00907E72" w:rsidP="008129D3">
      <w:pPr>
        <w:pStyle w:val="ListParagraph"/>
        <w:ind w:left="0" w:firstLine="284"/>
        <w:rPr>
          <w:rFonts w:ascii="Arial" w:eastAsia="Arial" w:hAnsi="Arial" w:cs="Arial"/>
          <w:sz w:val="24"/>
          <w:szCs w:val="24"/>
        </w:rPr>
      </w:pPr>
    </w:p>
    <w:p w14:paraId="353261DC" w14:textId="31FCDCCC" w:rsidR="003B6A2F" w:rsidRPr="004A2FBA" w:rsidRDefault="009B5F18" w:rsidP="00230A98">
      <w:pPr>
        <w:pStyle w:val="ListParagraph"/>
        <w:numPr>
          <w:ilvl w:val="0"/>
          <w:numId w:val="2"/>
        </w:numPr>
        <w:tabs>
          <w:tab w:val="left" w:pos="426"/>
        </w:tabs>
        <w:ind w:left="0" w:firstLine="76"/>
        <w:jc w:val="left"/>
        <w:rPr>
          <w:rFonts w:ascii="Arial" w:hAnsi="Arial"/>
          <w:b/>
          <w:bCs/>
          <w:sz w:val="24"/>
          <w:szCs w:val="24"/>
        </w:rPr>
      </w:pPr>
      <w:r w:rsidRPr="004A2FBA">
        <w:rPr>
          <w:rFonts w:ascii="Arial" w:hAnsi="Arial"/>
          <w:b/>
          <w:bCs/>
          <w:sz w:val="24"/>
          <w:szCs w:val="24"/>
        </w:rPr>
        <w:t>Accounts:</w:t>
      </w:r>
      <w:r w:rsidRPr="004A2FBA">
        <w:rPr>
          <w:rFonts w:ascii="Arial" w:hAnsi="Arial"/>
          <w:sz w:val="24"/>
          <w:szCs w:val="24"/>
        </w:rPr>
        <w:t xml:space="preserve"> Members </w:t>
      </w:r>
      <w:r w:rsidRPr="004A2FBA">
        <w:rPr>
          <w:rFonts w:ascii="Arial" w:hAnsi="Arial"/>
          <w:b/>
          <w:bCs/>
          <w:sz w:val="24"/>
          <w:szCs w:val="24"/>
        </w:rPr>
        <w:t>approve</w:t>
      </w:r>
      <w:r w:rsidR="00B613FE" w:rsidRPr="004A2FBA">
        <w:rPr>
          <w:rFonts w:ascii="Arial" w:hAnsi="Arial"/>
          <w:b/>
          <w:bCs/>
          <w:sz w:val="24"/>
          <w:szCs w:val="24"/>
        </w:rPr>
        <w:t>d</w:t>
      </w:r>
      <w:r w:rsidRPr="004A2FBA">
        <w:rPr>
          <w:rFonts w:ascii="Arial" w:hAnsi="Arial"/>
          <w:b/>
          <w:bCs/>
          <w:sz w:val="24"/>
          <w:szCs w:val="24"/>
        </w:rPr>
        <w:t xml:space="preserve"> </w:t>
      </w:r>
      <w:r w:rsidRPr="004A2FBA">
        <w:rPr>
          <w:rFonts w:ascii="Arial" w:hAnsi="Arial"/>
          <w:sz w:val="24"/>
          <w:szCs w:val="24"/>
        </w:rPr>
        <w:t xml:space="preserve">the </w:t>
      </w:r>
      <w:r w:rsidR="00B613FE" w:rsidRPr="004A2FBA">
        <w:rPr>
          <w:rFonts w:ascii="Arial" w:hAnsi="Arial"/>
          <w:sz w:val="24"/>
          <w:szCs w:val="24"/>
        </w:rPr>
        <w:t>tabled</w:t>
      </w:r>
      <w:r w:rsidRPr="004A2FBA">
        <w:rPr>
          <w:rFonts w:ascii="Arial" w:hAnsi="Arial"/>
          <w:sz w:val="24"/>
          <w:szCs w:val="24"/>
        </w:rPr>
        <w:t xml:space="preserve"> accounts and </w:t>
      </w:r>
      <w:r w:rsidRPr="004A2FBA">
        <w:rPr>
          <w:rFonts w:ascii="Arial" w:hAnsi="Arial"/>
          <w:b/>
          <w:bCs/>
          <w:sz w:val="24"/>
          <w:szCs w:val="24"/>
        </w:rPr>
        <w:t>authorize</w:t>
      </w:r>
      <w:r w:rsidR="00B613FE" w:rsidRPr="004A2FBA">
        <w:rPr>
          <w:rFonts w:ascii="Arial" w:hAnsi="Arial"/>
          <w:b/>
          <w:bCs/>
          <w:sz w:val="24"/>
          <w:szCs w:val="24"/>
        </w:rPr>
        <w:t>d</w:t>
      </w:r>
      <w:r w:rsidRPr="004A2FBA">
        <w:rPr>
          <w:rFonts w:ascii="Arial" w:hAnsi="Arial"/>
          <w:sz w:val="24"/>
          <w:szCs w:val="24"/>
        </w:rPr>
        <w:t xml:space="preserve"> the payments contained in them. </w:t>
      </w:r>
      <w:r w:rsidR="00017136" w:rsidRPr="004A2FBA">
        <w:rPr>
          <w:rFonts w:ascii="Arial" w:hAnsi="Arial"/>
          <w:sz w:val="24"/>
          <w:szCs w:val="24"/>
        </w:rPr>
        <w:t xml:space="preserve">The balance reported </w:t>
      </w:r>
      <w:r w:rsidR="004A2FBA" w:rsidRPr="004A2FBA">
        <w:rPr>
          <w:rFonts w:ascii="Arial" w:hAnsi="Arial"/>
          <w:sz w:val="24"/>
          <w:szCs w:val="24"/>
        </w:rPr>
        <w:t xml:space="preserve">was </w:t>
      </w:r>
      <w:r w:rsidR="00017136" w:rsidRPr="004A2FBA">
        <w:rPr>
          <w:rFonts w:ascii="Arial" w:hAnsi="Arial"/>
          <w:sz w:val="24"/>
          <w:szCs w:val="24"/>
        </w:rPr>
        <w:t>£</w:t>
      </w:r>
      <w:r w:rsidR="004A2FBA">
        <w:rPr>
          <w:rFonts w:ascii="Arial" w:hAnsi="Arial"/>
          <w:sz w:val="24"/>
          <w:szCs w:val="24"/>
        </w:rPr>
        <w:t>20,382.09</w:t>
      </w:r>
      <w:r w:rsidR="00017136" w:rsidRPr="004A2FBA">
        <w:rPr>
          <w:rFonts w:ascii="Arial" w:hAnsi="Arial"/>
          <w:sz w:val="24"/>
          <w:szCs w:val="24"/>
        </w:rPr>
        <w:t xml:space="preserve"> (£</w:t>
      </w:r>
      <w:r w:rsidR="005855CE">
        <w:rPr>
          <w:rFonts w:ascii="Arial" w:hAnsi="Arial"/>
          <w:sz w:val="24"/>
          <w:szCs w:val="24"/>
        </w:rPr>
        <w:t>13,099.39</w:t>
      </w:r>
      <w:r w:rsidR="00017136" w:rsidRPr="004A2FBA">
        <w:rPr>
          <w:rFonts w:ascii="Arial" w:hAnsi="Arial"/>
          <w:sz w:val="24"/>
          <w:szCs w:val="24"/>
        </w:rPr>
        <w:t xml:space="preserve"> and £7282.</w:t>
      </w:r>
      <w:r w:rsidR="005855CE">
        <w:rPr>
          <w:rFonts w:ascii="Arial" w:hAnsi="Arial"/>
          <w:sz w:val="24"/>
          <w:szCs w:val="24"/>
        </w:rPr>
        <w:t>70</w:t>
      </w:r>
      <w:r w:rsidR="00017136" w:rsidRPr="004A2FBA">
        <w:rPr>
          <w:rFonts w:ascii="Arial" w:hAnsi="Arial"/>
          <w:sz w:val="24"/>
          <w:szCs w:val="24"/>
        </w:rPr>
        <w:t>).</w:t>
      </w:r>
      <w:r w:rsidRPr="004A2FBA">
        <w:rPr>
          <w:rFonts w:ascii="Arial" w:hAnsi="Arial"/>
          <w:sz w:val="24"/>
          <w:szCs w:val="24"/>
        </w:rPr>
        <w:t xml:space="preserve"> </w:t>
      </w:r>
    </w:p>
    <w:p w14:paraId="3AFD9816" w14:textId="77777777" w:rsidR="004A2FBA" w:rsidRPr="004A2FBA" w:rsidRDefault="004A2FBA" w:rsidP="004A2FBA">
      <w:pPr>
        <w:pStyle w:val="ListParagraph"/>
        <w:rPr>
          <w:rFonts w:ascii="Arial" w:hAnsi="Arial"/>
          <w:b/>
          <w:bCs/>
          <w:sz w:val="24"/>
          <w:szCs w:val="24"/>
        </w:rPr>
      </w:pPr>
    </w:p>
    <w:p w14:paraId="3B2C7FDF" w14:textId="6A5AD13A" w:rsidR="003B6A2F" w:rsidRPr="009309C6" w:rsidRDefault="007E5805" w:rsidP="00230A98">
      <w:pPr>
        <w:pStyle w:val="ListParagraph"/>
        <w:numPr>
          <w:ilvl w:val="0"/>
          <w:numId w:val="2"/>
        </w:numPr>
        <w:ind w:left="426" w:hanging="350"/>
        <w:jc w:val="left"/>
        <w:rPr>
          <w:rFonts w:ascii="Arial" w:hAnsi="Arial"/>
          <w:b/>
          <w:bCs/>
          <w:sz w:val="24"/>
          <w:szCs w:val="24"/>
        </w:rPr>
      </w:pPr>
      <w:r w:rsidRPr="009309C6">
        <w:rPr>
          <w:rFonts w:ascii="Arial" w:hAnsi="Arial"/>
          <w:b/>
          <w:bCs/>
          <w:sz w:val="24"/>
          <w:szCs w:val="24"/>
        </w:rPr>
        <w:t xml:space="preserve">War Memorial: </w:t>
      </w:r>
      <w:r w:rsidRPr="009309C6">
        <w:rPr>
          <w:rFonts w:ascii="Arial" w:hAnsi="Arial"/>
          <w:sz w:val="24"/>
          <w:szCs w:val="24"/>
        </w:rPr>
        <w:t xml:space="preserve">the council </w:t>
      </w:r>
      <w:r w:rsidR="00B90326">
        <w:rPr>
          <w:rFonts w:ascii="Arial" w:hAnsi="Arial"/>
          <w:sz w:val="24"/>
          <w:szCs w:val="24"/>
        </w:rPr>
        <w:t>approved the following resolution unanimously:</w:t>
      </w:r>
    </w:p>
    <w:p w14:paraId="5B62B727" w14:textId="77777777" w:rsidR="00F149E3" w:rsidRPr="009309C6" w:rsidRDefault="00F149E3" w:rsidP="008129D3">
      <w:pPr>
        <w:pStyle w:val="ListParagraph"/>
        <w:ind w:left="0" w:firstLine="284"/>
        <w:rPr>
          <w:rFonts w:ascii="Arial" w:hAnsi="Arial"/>
          <w:b/>
          <w:bCs/>
          <w:sz w:val="24"/>
          <w:szCs w:val="24"/>
        </w:rPr>
      </w:pPr>
    </w:p>
    <w:p w14:paraId="50EE2733" w14:textId="11BC0B7F" w:rsidR="00F149E3" w:rsidRPr="009309C6" w:rsidRDefault="00F149E3" w:rsidP="00901E88">
      <w:pPr>
        <w:pStyle w:val="ListParagraph"/>
        <w:tabs>
          <w:tab w:val="left" w:pos="1800"/>
        </w:tabs>
        <w:ind w:left="567"/>
        <w:jc w:val="left"/>
        <w:rPr>
          <w:rFonts w:ascii="Arial" w:hAnsi="Arial"/>
          <w:sz w:val="24"/>
          <w:szCs w:val="24"/>
        </w:rPr>
      </w:pPr>
      <w:r w:rsidRPr="009309C6">
        <w:rPr>
          <w:rFonts w:ascii="Arial" w:hAnsi="Arial"/>
          <w:b/>
          <w:bCs/>
          <w:sz w:val="24"/>
          <w:szCs w:val="24"/>
        </w:rPr>
        <w:t xml:space="preserve">Resolved: </w:t>
      </w:r>
      <w:r w:rsidR="000C0495" w:rsidRPr="009309C6">
        <w:rPr>
          <w:rFonts w:ascii="Arial" w:hAnsi="Arial"/>
          <w:sz w:val="24"/>
          <w:szCs w:val="24"/>
        </w:rPr>
        <w:t xml:space="preserve">to include a sum of £3,500 in the </w:t>
      </w:r>
      <w:r w:rsidR="00B5140F">
        <w:rPr>
          <w:rFonts w:ascii="Arial" w:hAnsi="Arial"/>
          <w:sz w:val="24"/>
          <w:szCs w:val="24"/>
        </w:rPr>
        <w:t xml:space="preserve">special projects </w:t>
      </w:r>
      <w:r w:rsidR="000C0495" w:rsidRPr="009309C6">
        <w:rPr>
          <w:rFonts w:ascii="Arial" w:hAnsi="Arial"/>
          <w:sz w:val="24"/>
          <w:szCs w:val="24"/>
        </w:rPr>
        <w:t xml:space="preserve">budget for 2023-24 </w:t>
      </w:r>
      <w:r w:rsidR="00376D3B">
        <w:rPr>
          <w:rFonts w:ascii="Arial" w:hAnsi="Arial"/>
          <w:sz w:val="24"/>
          <w:szCs w:val="24"/>
        </w:rPr>
        <w:t>(</w:t>
      </w:r>
      <w:r w:rsidR="00A54977">
        <w:rPr>
          <w:rFonts w:ascii="Arial" w:hAnsi="Arial"/>
          <w:sz w:val="24"/>
          <w:szCs w:val="24"/>
        </w:rPr>
        <w:t>in</w:t>
      </w:r>
      <w:r w:rsidR="00376D3B">
        <w:rPr>
          <w:rFonts w:ascii="Arial" w:hAnsi="Arial"/>
          <w:sz w:val="24"/>
          <w:szCs w:val="24"/>
        </w:rPr>
        <w:t xml:space="preserve"> case </w:t>
      </w:r>
      <w:r w:rsidR="00B956DC">
        <w:rPr>
          <w:rFonts w:ascii="Arial" w:hAnsi="Arial"/>
          <w:sz w:val="24"/>
          <w:szCs w:val="24"/>
        </w:rPr>
        <w:t xml:space="preserve">of an unsuccessful grant bid) </w:t>
      </w:r>
      <w:r w:rsidR="000C0495" w:rsidRPr="009309C6">
        <w:rPr>
          <w:rFonts w:ascii="Arial" w:hAnsi="Arial"/>
          <w:sz w:val="24"/>
          <w:szCs w:val="24"/>
        </w:rPr>
        <w:t xml:space="preserve">for the </w:t>
      </w:r>
      <w:r w:rsidR="00540AAF" w:rsidRPr="009309C6">
        <w:rPr>
          <w:rFonts w:ascii="Arial" w:hAnsi="Arial"/>
          <w:sz w:val="24"/>
          <w:szCs w:val="24"/>
        </w:rPr>
        <w:t>purchase</w:t>
      </w:r>
      <w:r w:rsidR="000C0495" w:rsidRPr="009309C6">
        <w:rPr>
          <w:rFonts w:ascii="Arial" w:hAnsi="Arial"/>
          <w:sz w:val="24"/>
          <w:szCs w:val="24"/>
        </w:rPr>
        <w:t xml:space="preserve"> and er</w:t>
      </w:r>
      <w:r w:rsidR="00540AAF" w:rsidRPr="009309C6">
        <w:rPr>
          <w:rFonts w:ascii="Arial" w:hAnsi="Arial"/>
          <w:sz w:val="24"/>
          <w:szCs w:val="24"/>
        </w:rPr>
        <w:t xml:space="preserve">ection of a suitably designed war memorial </w:t>
      </w:r>
      <w:r w:rsidR="00704CDC" w:rsidRPr="009309C6">
        <w:rPr>
          <w:rFonts w:ascii="Arial" w:hAnsi="Arial"/>
          <w:sz w:val="24"/>
          <w:szCs w:val="24"/>
        </w:rPr>
        <w:t>on the ‘village green’ or other suitable location</w:t>
      </w:r>
      <w:r w:rsidR="004F7B97" w:rsidRPr="009309C6">
        <w:rPr>
          <w:rFonts w:ascii="Arial" w:hAnsi="Arial"/>
          <w:sz w:val="24"/>
          <w:szCs w:val="24"/>
        </w:rPr>
        <w:t>. The memorial design and location are to be approved by the PC in consultation</w:t>
      </w:r>
      <w:r w:rsidR="00590A5D" w:rsidRPr="009309C6">
        <w:rPr>
          <w:rFonts w:ascii="Arial" w:hAnsi="Arial"/>
          <w:sz w:val="24"/>
          <w:szCs w:val="24"/>
        </w:rPr>
        <w:t xml:space="preserve"> with local residents. The form of the </w:t>
      </w:r>
      <w:r w:rsidR="000B13AE" w:rsidRPr="009309C6">
        <w:rPr>
          <w:rFonts w:ascii="Arial" w:hAnsi="Arial"/>
          <w:sz w:val="24"/>
          <w:szCs w:val="24"/>
        </w:rPr>
        <w:t>consultation will be reported to the PC.</w:t>
      </w:r>
    </w:p>
    <w:p w14:paraId="4B94D5A5" w14:textId="13D0E9D5" w:rsidR="00907E72" w:rsidRPr="009309C6" w:rsidRDefault="00907E72" w:rsidP="008129D3">
      <w:pPr>
        <w:pStyle w:val="ListParagraph"/>
        <w:ind w:left="0" w:firstLine="284"/>
        <w:jc w:val="left"/>
        <w:rPr>
          <w:rFonts w:ascii="Arial" w:eastAsia="Arial" w:hAnsi="Arial" w:cs="Arial"/>
          <w:b/>
          <w:bCs/>
          <w:sz w:val="24"/>
          <w:szCs w:val="24"/>
        </w:rPr>
      </w:pPr>
    </w:p>
    <w:p w14:paraId="638688AB" w14:textId="321FE546" w:rsidR="00907E72" w:rsidRPr="009309C6" w:rsidRDefault="009B5F18" w:rsidP="00816E8D">
      <w:pPr>
        <w:pStyle w:val="ListParagraph"/>
        <w:numPr>
          <w:ilvl w:val="0"/>
          <w:numId w:val="2"/>
        </w:numPr>
        <w:tabs>
          <w:tab w:val="left" w:pos="426"/>
          <w:tab w:val="left" w:pos="567"/>
        </w:tabs>
        <w:ind w:hanging="664"/>
        <w:jc w:val="left"/>
        <w:rPr>
          <w:rFonts w:ascii="Arial" w:hAnsi="Arial"/>
          <w:b/>
          <w:bCs/>
          <w:sz w:val="24"/>
          <w:szCs w:val="24"/>
        </w:rPr>
      </w:pPr>
      <w:r w:rsidRPr="009309C6">
        <w:rPr>
          <w:rFonts w:ascii="Arial" w:hAnsi="Arial"/>
          <w:b/>
          <w:bCs/>
          <w:sz w:val="24"/>
          <w:szCs w:val="24"/>
        </w:rPr>
        <w:t xml:space="preserve">Internal Audit Report: </w:t>
      </w:r>
      <w:r w:rsidRPr="009309C6">
        <w:rPr>
          <w:rFonts w:ascii="Arial" w:hAnsi="Arial"/>
          <w:sz w:val="24"/>
          <w:szCs w:val="24"/>
        </w:rPr>
        <w:t xml:space="preserve">the internal auditor </w:t>
      </w:r>
      <w:r w:rsidR="00B90326">
        <w:rPr>
          <w:rFonts w:ascii="Arial" w:hAnsi="Arial"/>
          <w:sz w:val="24"/>
          <w:szCs w:val="24"/>
        </w:rPr>
        <w:t xml:space="preserve">received the </w:t>
      </w:r>
      <w:r w:rsidR="00282B94">
        <w:rPr>
          <w:rFonts w:ascii="Arial" w:hAnsi="Arial"/>
          <w:sz w:val="24"/>
          <w:szCs w:val="24"/>
        </w:rPr>
        <w:t xml:space="preserve">report of the IA which found no issues and </w:t>
      </w:r>
      <w:r w:rsidR="00282B94" w:rsidRPr="00282B94">
        <w:rPr>
          <w:rFonts w:ascii="Arial" w:hAnsi="Arial"/>
          <w:b/>
          <w:bCs/>
          <w:sz w:val="24"/>
          <w:szCs w:val="24"/>
        </w:rPr>
        <w:t>agreed to conclude</w:t>
      </w:r>
      <w:r w:rsidR="00282B94">
        <w:rPr>
          <w:rFonts w:ascii="Arial" w:hAnsi="Arial"/>
          <w:sz w:val="24"/>
          <w:szCs w:val="24"/>
        </w:rPr>
        <w:t xml:space="preserve"> </w:t>
      </w:r>
      <w:r w:rsidRPr="009309C6">
        <w:rPr>
          <w:rFonts w:ascii="Arial" w:hAnsi="Arial"/>
          <w:sz w:val="24"/>
          <w:szCs w:val="24"/>
        </w:rPr>
        <w:t>the procedures for the annual audit of 2021-22.</w:t>
      </w:r>
    </w:p>
    <w:p w14:paraId="3DEEC669" w14:textId="77777777" w:rsidR="00907E72" w:rsidRPr="009309C6" w:rsidRDefault="00907E72" w:rsidP="008129D3">
      <w:pPr>
        <w:pStyle w:val="ListParagraph"/>
        <w:ind w:left="0" w:firstLine="284"/>
        <w:jc w:val="left"/>
        <w:rPr>
          <w:rFonts w:ascii="Arial" w:eastAsia="Arial" w:hAnsi="Arial" w:cs="Arial"/>
          <w:sz w:val="24"/>
          <w:szCs w:val="24"/>
        </w:rPr>
      </w:pPr>
    </w:p>
    <w:p w14:paraId="3C504645" w14:textId="0EFA45C3" w:rsidR="00907E72" w:rsidRPr="009309C6" w:rsidRDefault="009B5F18" w:rsidP="00816E8D">
      <w:pPr>
        <w:pStyle w:val="ListParagraph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jc w:val="left"/>
        <w:rPr>
          <w:rFonts w:ascii="Arial" w:hAnsi="Arial"/>
          <w:b/>
          <w:bCs/>
          <w:sz w:val="24"/>
          <w:szCs w:val="24"/>
        </w:rPr>
      </w:pPr>
      <w:r w:rsidRPr="009309C6">
        <w:rPr>
          <w:rFonts w:ascii="Arial" w:hAnsi="Arial"/>
          <w:b/>
          <w:bCs/>
          <w:sz w:val="24"/>
          <w:szCs w:val="24"/>
        </w:rPr>
        <w:lastRenderedPageBreak/>
        <w:t xml:space="preserve">Annual Assembly agenda: </w:t>
      </w:r>
      <w:r w:rsidR="00282B94">
        <w:rPr>
          <w:rFonts w:ascii="Arial" w:hAnsi="Arial"/>
          <w:sz w:val="24"/>
          <w:szCs w:val="24"/>
        </w:rPr>
        <w:t>the attached draft</w:t>
      </w:r>
      <w:r w:rsidRPr="009309C6">
        <w:rPr>
          <w:rFonts w:ascii="Arial" w:hAnsi="Arial"/>
          <w:sz w:val="24"/>
          <w:szCs w:val="24"/>
        </w:rPr>
        <w:t xml:space="preserve"> of the assembly agenda </w:t>
      </w:r>
      <w:r w:rsidR="00E66D42">
        <w:rPr>
          <w:rFonts w:ascii="Arial" w:hAnsi="Arial"/>
          <w:sz w:val="24"/>
          <w:szCs w:val="24"/>
        </w:rPr>
        <w:t>was approved with the addition of an item on the Village Hall which was moved to the top of the agenda to allow representatives to attend</w:t>
      </w:r>
      <w:r w:rsidR="00382163">
        <w:rPr>
          <w:rFonts w:ascii="Arial" w:hAnsi="Arial"/>
          <w:sz w:val="24"/>
          <w:szCs w:val="24"/>
        </w:rPr>
        <w:t>.</w:t>
      </w:r>
    </w:p>
    <w:p w14:paraId="128EB7B1" w14:textId="77777777" w:rsidR="00F071B1" w:rsidRPr="009309C6" w:rsidRDefault="00F071B1" w:rsidP="008129D3">
      <w:pPr>
        <w:pStyle w:val="ListParagraph"/>
        <w:ind w:left="0" w:firstLine="284"/>
        <w:rPr>
          <w:rFonts w:ascii="Arial" w:hAnsi="Arial"/>
          <w:b/>
          <w:bCs/>
          <w:sz w:val="24"/>
          <w:szCs w:val="24"/>
        </w:rPr>
      </w:pPr>
    </w:p>
    <w:p w14:paraId="11B61D4C" w14:textId="14AD0661" w:rsidR="00F071B1" w:rsidRPr="00BB3638" w:rsidRDefault="00F071B1" w:rsidP="00816E8D">
      <w:pPr>
        <w:pStyle w:val="ListParagraph"/>
        <w:numPr>
          <w:ilvl w:val="0"/>
          <w:numId w:val="2"/>
        </w:numPr>
        <w:ind w:left="426" w:hanging="381"/>
        <w:jc w:val="left"/>
        <w:rPr>
          <w:rFonts w:ascii="Arial" w:hAnsi="Arial"/>
          <w:b/>
          <w:bCs/>
          <w:sz w:val="24"/>
          <w:szCs w:val="24"/>
        </w:rPr>
      </w:pPr>
      <w:r w:rsidRPr="009309C6">
        <w:rPr>
          <w:rFonts w:ascii="Arial" w:hAnsi="Arial"/>
          <w:b/>
          <w:bCs/>
          <w:sz w:val="24"/>
          <w:szCs w:val="24"/>
        </w:rPr>
        <w:t xml:space="preserve">Traffic Survey: </w:t>
      </w:r>
      <w:r w:rsidR="00382163">
        <w:rPr>
          <w:rFonts w:ascii="Arial" w:hAnsi="Arial"/>
          <w:sz w:val="24"/>
          <w:szCs w:val="24"/>
        </w:rPr>
        <w:t xml:space="preserve">the </w:t>
      </w:r>
      <w:r w:rsidR="00AD4DD2">
        <w:rPr>
          <w:rFonts w:ascii="Arial" w:hAnsi="Arial"/>
          <w:sz w:val="24"/>
          <w:szCs w:val="24"/>
        </w:rPr>
        <w:t>survey is to begin in early June and last for three weeks.</w:t>
      </w:r>
    </w:p>
    <w:p w14:paraId="43D23FC0" w14:textId="77777777" w:rsidR="00BB3638" w:rsidRPr="00BB3638" w:rsidRDefault="00BB3638" w:rsidP="008129D3">
      <w:pPr>
        <w:pStyle w:val="ListParagraph"/>
        <w:ind w:left="0" w:firstLine="284"/>
        <w:rPr>
          <w:rFonts w:ascii="Arial" w:hAnsi="Arial"/>
          <w:b/>
          <w:bCs/>
          <w:sz w:val="24"/>
          <w:szCs w:val="24"/>
        </w:rPr>
      </w:pPr>
    </w:p>
    <w:p w14:paraId="269BD8A0" w14:textId="1EA48589" w:rsidR="00BB3638" w:rsidRPr="009309C6" w:rsidRDefault="00BB3638" w:rsidP="00816E8D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Appointment of new clerk. </w:t>
      </w:r>
      <w:r w:rsidR="00AD4DD2">
        <w:rPr>
          <w:rFonts w:ascii="Arial" w:hAnsi="Arial"/>
          <w:sz w:val="24"/>
          <w:szCs w:val="24"/>
        </w:rPr>
        <w:t>It was agreed</w:t>
      </w:r>
      <w:r w:rsidR="00813F6A">
        <w:rPr>
          <w:rFonts w:ascii="Arial" w:hAnsi="Arial"/>
          <w:sz w:val="24"/>
          <w:szCs w:val="24"/>
        </w:rPr>
        <w:t xml:space="preserve"> that the clerk and Councillor Ri Williams should for</w:t>
      </w:r>
      <w:r w:rsidR="00D464F0">
        <w:rPr>
          <w:rFonts w:ascii="Arial" w:hAnsi="Arial"/>
          <w:sz w:val="24"/>
          <w:szCs w:val="24"/>
        </w:rPr>
        <w:t>m</w:t>
      </w:r>
      <w:r w:rsidR="00813F6A">
        <w:rPr>
          <w:rFonts w:ascii="Arial" w:hAnsi="Arial"/>
          <w:sz w:val="24"/>
          <w:szCs w:val="24"/>
        </w:rPr>
        <w:t xml:space="preserve"> a search committee to report to the Council on the appointment of a new clerk on scale point7/8 of the ‘Green Book’ salary scale for </w:t>
      </w:r>
      <w:r w:rsidR="00D464F0">
        <w:rPr>
          <w:rFonts w:ascii="Arial" w:hAnsi="Arial"/>
          <w:sz w:val="24"/>
          <w:szCs w:val="24"/>
        </w:rPr>
        <w:t>an initial 20 hours per month. The Clerk is to provide information for a local leaflet as part of the search process.</w:t>
      </w:r>
    </w:p>
    <w:p w14:paraId="3656B9AB" w14:textId="77777777" w:rsidR="00907E72" w:rsidRPr="009309C6" w:rsidRDefault="00907E72" w:rsidP="008129D3">
      <w:pPr>
        <w:pStyle w:val="ListParagraph"/>
        <w:ind w:left="0" w:firstLine="284"/>
        <w:rPr>
          <w:rFonts w:ascii="Arial" w:eastAsia="Arial" w:hAnsi="Arial" w:cs="Arial"/>
          <w:b/>
          <w:bCs/>
          <w:sz w:val="24"/>
          <w:szCs w:val="24"/>
        </w:rPr>
      </w:pPr>
    </w:p>
    <w:p w14:paraId="6D7EF92E" w14:textId="04517C81" w:rsidR="00907E72" w:rsidRPr="009309C6" w:rsidRDefault="00A44387" w:rsidP="00816E8D">
      <w:pPr>
        <w:pStyle w:val="ListParagraph"/>
        <w:numPr>
          <w:ilvl w:val="0"/>
          <w:numId w:val="2"/>
        </w:numPr>
        <w:tabs>
          <w:tab w:val="left" w:pos="567"/>
        </w:tabs>
        <w:ind w:left="0" w:firstLine="0"/>
        <w:jc w:val="left"/>
        <w:rPr>
          <w:rFonts w:ascii="Arial" w:hAnsi="Arial"/>
          <w:sz w:val="24"/>
          <w:szCs w:val="24"/>
        </w:rPr>
      </w:pPr>
      <w:r w:rsidRPr="009309C6">
        <w:rPr>
          <w:rFonts w:ascii="Arial" w:hAnsi="Arial"/>
          <w:b/>
          <w:bCs/>
          <w:sz w:val="24"/>
          <w:szCs w:val="24"/>
        </w:rPr>
        <w:t xml:space="preserve">Other bodies: </w:t>
      </w:r>
      <w:r w:rsidR="00D464F0">
        <w:rPr>
          <w:rFonts w:ascii="Arial" w:hAnsi="Arial"/>
          <w:sz w:val="24"/>
          <w:szCs w:val="24"/>
        </w:rPr>
        <w:t>t</w:t>
      </w:r>
      <w:r w:rsidR="009B5F18" w:rsidRPr="009309C6">
        <w:rPr>
          <w:rFonts w:ascii="Arial" w:hAnsi="Arial"/>
          <w:sz w:val="24"/>
          <w:szCs w:val="24"/>
        </w:rPr>
        <w:t>o receive any verbal reports from the council’s representatives on other bodies</w:t>
      </w:r>
      <w:r w:rsidR="00880C48">
        <w:rPr>
          <w:rFonts w:ascii="Arial" w:hAnsi="Arial"/>
          <w:sz w:val="24"/>
          <w:szCs w:val="24"/>
        </w:rPr>
        <w:t xml:space="preserve">. </w:t>
      </w:r>
      <w:r w:rsidR="00621164">
        <w:rPr>
          <w:rFonts w:ascii="Arial" w:hAnsi="Arial"/>
          <w:sz w:val="24"/>
          <w:szCs w:val="24"/>
        </w:rPr>
        <w:t xml:space="preserve">Cllr Bailey commented on the success of the </w:t>
      </w:r>
      <w:r w:rsidR="003670B2">
        <w:rPr>
          <w:rFonts w:ascii="Arial" w:hAnsi="Arial"/>
          <w:sz w:val="24"/>
          <w:szCs w:val="24"/>
        </w:rPr>
        <w:t xml:space="preserve">pavilion and the village hall in attracting people to new </w:t>
      </w:r>
      <w:r w:rsidR="006529D5">
        <w:rPr>
          <w:rFonts w:ascii="Arial" w:hAnsi="Arial"/>
          <w:sz w:val="24"/>
          <w:szCs w:val="24"/>
        </w:rPr>
        <w:t xml:space="preserve">events; he said a joint schedule was being prepared and would be published soon. The Council endorsed his thanks to the </w:t>
      </w:r>
      <w:r w:rsidR="00CF1701">
        <w:rPr>
          <w:rFonts w:ascii="Arial" w:hAnsi="Arial"/>
          <w:sz w:val="24"/>
          <w:szCs w:val="24"/>
        </w:rPr>
        <w:t>small number of people who had worked very hard to bring this about.</w:t>
      </w:r>
    </w:p>
    <w:p w14:paraId="45FB0818" w14:textId="77777777" w:rsidR="00907E72" w:rsidRPr="009309C6" w:rsidRDefault="00907E72" w:rsidP="008129D3">
      <w:pPr>
        <w:pStyle w:val="ListParagraph"/>
        <w:ind w:left="0" w:firstLine="284"/>
        <w:jc w:val="left"/>
        <w:rPr>
          <w:rFonts w:ascii="Arial" w:eastAsia="Arial" w:hAnsi="Arial" w:cs="Arial"/>
          <w:sz w:val="24"/>
          <w:szCs w:val="24"/>
        </w:rPr>
      </w:pPr>
    </w:p>
    <w:p w14:paraId="4B233197" w14:textId="736BC374" w:rsidR="00907E72" w:rsidRPr="009309C6" w:rsidRDefault="009B5F18" w:rsidP="00816E8D">
      <w:pPr>
        <w:pStyle w:val="ListParagraph"/>
        <w:numPr>
          <w:ilvl w:val="0"/>
          <w:numId w:val="2"/>
        </w:numPr>
        <w:tabs>
          <w:tab w:val="left" w:pos="567"/>
        </w:tabs>
        <w:ind w:left="0" w:firstLine="0"/>
        <w:jc w:val="left"/>
        <w:rPr>
          <w:rFonts w:ascii="Arial" w:eastAsia="Arial" w:hAnsi="Arial" w:cs="Arial"/>
          <w:sz w:val="24"/>
          <w:szCs w:val="24"/>
        </w:rPr>
      </w:pPr>
      <w:r w:rsidRPr="009309C6">
        <w:rPr>
          <w:rFonts w:ascii="Arial" w:hAnsi="Arial"/>
          <w:b/>
          <w:bCs/>
          <w:sz w:val="24"/>
          <w:szCs w:val="24"/>
        </w:rPr>
        <w:t xml:space="preserve">Post: </w:t>
      </w:r>
      <w:r w:rsidR="00CF1701">
        <w:rPr>
          <w:rFonts w:ascii="Arial" w:hAnsi="Arial"/>
          <w:sz w:val="24"/>
          <w:szCs w:val="24"/>
        </w:rPr>
        <w:t>none</w:t>
      </w:r>
    </w:p>
    <w:p w14:paraId="127DF32D" w14:textId="0358C243" w:rsidR="00907E72" w:rsidRPr="00291F4F" w:rsidRDefault="009B5F18">
      <w:pPr>
        <w:pStyle w:val="Body"/>
        <w:jc w:val="left"/>
        <w:rPr>
          <w:rFonts w:ascii="Arial" w:eastAsia="Arial" w:hAnsi="Arial" w:cs="Arial"/>
          <w:b/>
          <w:bCs/>
          <w:sz w:val="20"/>
          <w:szCs w:val="20"/>
        </w:rPr>
      </w:pPr>
      <w:r w:rsidRPr="009309C6">
        <w:rPr>
          <w:rFonts w:ascii="Arial" w:eastAsia="Arial" w:hAnsi="Arial" w:cs="Arial"/>
          <w:b/>
          <w:bCs/>
          <w:noProof/>
          <w:sz w:val="24"/>
          <w:szCs w:val="24"/>
        </w:rPr>
        <w:drawing>
          <wp:inline distT="0" distB="0" distL="0" distR="0" wp14:anchorId="5A98B02B" wp14:editId="07777777">
            <wp:extent cx="1028700" cy="760227"/>
            <wp:effectExtent l="0" t="0" r="0" b="0"/>
            <wp:docPr id="1073741825" name="officeArt object" descr="signatur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ignature2.jpg" descr="signature2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602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9309C6">
        <w:rPr>
          <w:rFonts w:ascii="Arial" w:hAnsi="Arial"/>
          <w:b/>
          <w:bCs/>
          <w:sz w:val="24"/>
          <w:szCs w:val="24"/>
          <w:lang w:val="en-US"/>
        </w:rPr>
        <w:t>Graham Jones</w:t>
      </w:r>
      <w:r w:rsidRPr="00291F4F">
        <w:rPr>
          <w:rFonts w:ascii="Arial" w:hAnsi="Arial"/>
          <w:b/>
          <w:bCs/>
          <w:sz w:val="20"/>
          <w:szCs w:val="20"/>
          <w:lang w:val="en-US"/>
        </w:rPr>
        <w:t xml:space="preserve"> </w:t>
      </w:r>
      <w:r w:rsidR="00951B57">
        <w:rPr>
          <w:rFonts w:ascii="Arial" w:hAnsi="Arial"/>
          <w:b/>
          <w:bCs/>
          <w:sz w:val="20"/>
          <w:szCs w:val="20"/>
          <w:lang w:val="en-US"/>
        </w:rPr>
        <w:t>06.05.22</w:t>
      </w:r>
    </w:p>
    <w:sectPr w:rsidR="00907E72" w:rsidRPr="00291F4F">
      <w:headerReference w:type="default" r:id="rId8"/>
      <w:footerReference w:type="default" r:id="rId9"/>
      <w:pgSz w:w="11900" w:h="16840"/>
      <w:pgMar w:top="1440" w:right="991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DC0CB" w14:textId="77777777" w:rsidR="00965CE5" w:rsidRDefault="00965CE5">
      <w:r>
        <w:separator/>
      </w:r>
    </w:p>
  </w:endnote>
  <w:endnote w:type="continuationSeparator" w:id="0">
    <w:p w14:paraId="75AA9049" w14:textId="77777777" w:rsidR="00965CE5" w:rsidRDefault="0096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652C" w14:textId="77777777" w:rsidR="00907E72" w:rsidRDefault="00907E7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3F005" w14:textId="77777777" w:rsidR="00965CE5" w:rsidRDefault="00965CE5">
      <w:r>
        <w:separator/>
      </w:r>
    </w:p>
  </w:footnote>
  <w:footnote w:type="continuationSeparator" w:id="0">
    <w:p w14:paraId="171B93EE" w14:textId="77777777" w:rsidR="00965CE5" w:rsidRDefault="00965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B14E" w14:textId="060A61AC" w:rsidR="00907E72" w:rsidRDefault="009B5F18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017136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96A39"/>
    <w:multiLevelType w:val="hybridMultilevel"/>
    <w:tmpl w:val="C8D4162C"/>
    <w:styleLink w:val="ImportedStyle1"/>
    <w:lvl w:ilvl="0" w:tplc="EA56642A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C43066">
      <w:start w:val="1"/>
      <w:numFmt w:val="lowerLetter"/>
      <w:lvlText w:val="%2."/>
      <w:lvlJc w:val="left"/>
      <w:pPr>
        <w:ind w:left="18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84D950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6C724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006CA0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5CB582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6E4F0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368044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C00128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1F26D70"/>
    <w:multiLevelType w:val="hybridMultilevel"/>
    <w:tmpl w:val="C8D4162C"/>
    <w:numStyleLink w:val="ImportedStyle1"/>
  </w:abstractNum>
  <w:num w:numId="1" w16cid:durableId="1989702164">
    <w:abstractNumId w:val="0"/>
  </w:num>
  <w:num w:numId="2" w16cid:durableId="930435759">
    <w:abstractNumId w:val="1"/>
    <w:lvlOverride w:ilvl="0">
      <w:lvl w:ilvl="0" w:tplc="46B03630">
        <w:start w:val="1"/>
        <w:numFmt w:val="decimal"/>
        <w:lvlText w:val="%1."/>
        <w:lvlJc w:val="left"/>
        <w:pPr>
          <w:ind w:left="66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75544C"/>
    <w:rsid w:val="00001719"/>
    <w:rsid w:val="00017136"/>
    <w:rsid w:val="00055713"/>
    <w:rsid w:val="0009472D"/>
    <w:rsid w:val="000B13AE"/>
    <w:rsid w:val="000C0495"/>
    <w:rsid w:val="000C54A8"/>
    <w:rsid w:val="000F0C52"/>
    <w:rsid w:val="00124181"/>
    <w:rsid w:val="00140D81"/>
    <w:rsid w:val="00180E1D"/>
    <w:rsid w:val="001A22E5"/>
    <w:rsid w:val="001B0F18"/>
    <w:rsid w:val="00200001"/>
    <w:rsid w:val="00221B09"/>
    <w:rsid w:val="00230A98"/>
    <w:rsid w:val="00243200"/>
    <w:rsid w:val="00247EDA"/>
    <w:rsid w:val="00282B94"/>
    <w:rsid w:val="00291F4F"/>
    <w:rsid w:val="002965D9"/>
    <w:rsid w:val="002A6EDD"/>
    <w:rsid w:val="002B0A6A"/>
    <w:rsid w:val="003077FA"/>
    <w:rsid w:val="003670B2"/>
    <w:rsid w:val="00376D3B"/>
    <w:rsid w:val="00382163"/>
    <w:rsid w:val="003B6A2F"/>
    <w:rsid w:val="00407103"/>
    <w:rsid w:val="00422D7E"/>
    <w:rsid w:val="004A2FBA"/>
    <w:rsid w:val="004B2A4B"/>
    <w:rsid w:val="004B6B38"/>
    <w:rsid w:val="004D086C"/>
    <w:rsid w:val="004F7B97"/>
    <w:rsid w:val="00502C43"/>
    <w:rsid w:val="00540AAF"/>
    <w:rsid w:val="005855CE"/>
    <w:rsid w:val="00590A5D"/>
    <w:rsid w:val="005B1E8D"/>
    <w:rsid w:val="00621164"/>
    <w:rsid w:val="006529D5"/>
    <w:rsid w:val="00704CDC"/>
    <w:rsid w:val="00733F54"/>
    <w:rsid w:val="00796295"/>
    <w:rsid w:val="007D53E7"/>
    <w:rsid w:val="007E5805"/>
    <w:rsid w:val="00802434"/>
    <w:rsid w:val="008129D3"/>
    <w:rsid w:val="00813F6A"/>
    <w:rsid w:val="00816E8D"/>
    <w:rsid w:val="00877B6F"/>
    <w:rsid w:val="00880C48"/>
    <w:rsid w:val="008F7862"/>
    <w:rsid w:val="00901E88"/>
    <w:rsid w:val="00907E72"/>
    <w:rsid w:val="00922715"/>
    <w:rsid w:val="009309C6"/>
    <w:rsid w:val="00951B57"/>
    <w:rsid w:val="00965CE5"/>
    <w:rsid w:val="00994E15"/>
    <w:rsid w:val="009B5F18"/>
    <w:rsid w:val="00A315FB"/>
    <w:rsid w:val="00A31FEA"/>
    <w:rsid w:val="00A44387"/>
    <w:rsid w:val="00A54977"/>
    <w:rsid w:val="00AD4DD2"/>
    <w:rsid w:val="00B5140F"/>
    <w:rsid w:val="00B613FE"/>
    <w:rsid w:val="00B617AE"/>
    <w:rsid w:val="00B76FFF"/>
    <w:rsid w:val="00B90326"/>
    <w:rsid w:val="00B956DC"/>
    <w:rsid w:val="00BB3638"/>
    <w:rsid w:val="00BE1F82"/>
    <w:rsid w:val="00BE6B91"/>
    <w:rsid w:val="00C37F7F"/>
    <w:rsid w:val="00C4795A"/>
    <w:rsid w:val="00C94A45"/>
    <w:rsid w:val="00CF1701"/>
    <w:rsid w:val="00D464F0"/>
    <w:rsid w:val="00DE0C71"/>
    <w:rsid w:val="00DE21B7"/>
    <w:rsid w:val="00E57A0D"/>
    <w:rsid w:val="00E66D42"/>
    <w:rsid w:val="00ED55D4"/>
    <w:rsid w:val="00F071B1"/>
    <w:rsid w:val="00F149E3"/>
    <w:rsid w:val="00F442AF"/>
    <w:rsid w:val="00F67956"/>
    <w:rsid w:val="00F86213"/>
    <w:rsid w:val="0F75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2DB8"/>
  <w15:docId w15:val="{8CB93D69-8119-43C7-A948-5EFAB11B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  <w:jc w:val="center"/>
    </w:pPr>
    <w:rPr>
      <w:rFonts w:cs="Arial Unicode MS"/>
      <w:color w:val="000000"/>
      <w:sz w:val="28"/>
      <w:szCs w:val="28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jc w:val="center"/>
    </w:pPr>
    <w:rPr>
      <w:rFonts w:cs="Arial Unicode MS"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  <w:jc w:val="both"/>
    </w:pPr>
    <w:rPr>
      <w:rFonts w:eastAsia="Times New Roman"/>
      <w:color w:val="000000"/>
      <w:sz w:val="28"/>
      <w:szCs w:val="28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Graham</dc:creator>
  <cp:lastModifiedBy>Graham Jones</cp:lastModifiedBy>
  <cp:revision>22</cp:revision>
  <cp:lastPrinted>2022-04-25T10:16:00Z</cp:lastPrinted>
  <dcterms:created xsi:type="dcterms:W3CDTF">2022-05-06T11:53:00Z</dcterms:created>
  <dcterms:modified xsi:type="dcterms:W3CDTF">2022-05-07T17:55:00Z</dcterms:modified>
</cp:coreProperties>
</file>